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0C" w:rsidRDefault="00BF230C" w:rsidP="00BF230C">
      <w:pPr>
        <w:pStyle w:val="NormalWeb"/>
        <w:spacing w:after="0"/>
        <w:jc w:val="center"/>
      </w:pPr>
      <w:r>
        <w:t xml:space="preserve">5 </w:t>
      </w:r>
      <w:proofErr w:type="spellStart"/>
      <w:r>
        <w:t>ème</w:t>
      </w:r>
      <w:proofErr w:type="spellEnd"/>
      <w:r>
        <w:t xml:space="preserve"> A et B</w:t>
      </w:r>
    </w:p>
    <w:p w:rsidR="00BF230C" w:rsidRDefault="00BF230C" w:rsidP="00BF230C">
      <w:pPr>
        <w:pStyle w:val="NormalWeb"/>
        <w:spacing w:after="0"/>
      </w:pPr>
      <w:r>
        <w:rPr>
          <w:b/>
          <w:bCs/>
          <w:i/>
          <w:iCs/>
        </w:rPr>
        <w:t>FICHE</w:t>
      </w:r>
      <w:r>
        <w:t xml:space="preserve"> </w:t>
      </w:r>
      <w:r>
        <w:rPr>
          <w:b/>
          <w:bCs/>
          <w:i/>
          <w:iCs/>
        </w:rPr>
        <w:t>1</w:t>
      </w:r>
      <w:r>
        <w:t xml:space="preserve"> SEQUENCE 4 : </w:t>
      </w:r>
      <w:r>
        <w:rPr>
          <w:b/>
          <w:bCs/>
          <w:u w:val="single"/>
        </w:rPr>
        <w:t>L 'Avare</w:t>
      </w:r>
      <w:r>
        <w:t xml:space="preserve"> de Molière</w:t>
      </w:r>
    </w:p>
    <w:p w:rsidR="00DB4406" w:rsidRDefault="00DB4406" w:rsidP="00BF230C"/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Séance 3: Analyser une scène de conflit</w:t>
      </w:r>
    </w:p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3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Lisez ce texte</w:t>
      </w:r>
    </w:p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45"/>
      </w:tblGrid>
      <w:tr w:rsidR="00BF230C" w:rsidRPr="00BF230C" w:rsidTr="00BF230C">
        <w:trPr>
          <w:trHeight w:val="2685"/>
          <w:tblCellSpacing w:w="0" w:type="dxa"/>
        </w:trPr>
        <w:tc>
          <w:tcPr>
            <w:tcW w:w="9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Un père annonce à sa fille qu'il lui a choisi pour mari un vieil homme riche.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HARPAGON. - […] ; et pour toi, je te donne au seigneur Anselme.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ÉLISE. - Au seigneur Anselme ?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HARPAGON. - Oui. Un homme mûr, prudent et sage, qui n'a pas de cinquante ans, et dont on vante les grands biens.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ÉLISE (</w:t>
            </w:r>
            <w:r w:rsidRPr="00BF23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  <w:t>Elle fait une révérence).</w:t>
            </w: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- Je ne veux point me marier, mon père, s'il vous plaît.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HARPAGON (</w:t>
            </w:r>
            <w:r w:rsidRPr="00BF23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  <w:t>Il contrefait sa révérence</w:t>
            </w: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). - Et moi, ma petite fille, ma mie, je veux que vous vous mariiez, s'il vous plaît.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ÉLISE. - Je vous demande pardon, mon père.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HARPAGON. - Je vous demande pardon, ma fille.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ÉLISE. - Je suis très humble servante au seigneur Anselme ; mais, avec votre permission, je ne l'épouserai point.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HARPAGON. - Je suis votre très humble valet ; mais, avec votre permission, vous l'épouserez dès ce soir.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ÉLISE. - Dès ce soir ?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HARPAGON. - Dès ce soir.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ÉLISE. - Cela ne sera pas, mon père.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HARPAGON. - Cela sera, ma fille.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ÉLISE. - Non.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HARPAGON. - Si.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ÉLISE. - Non, vous dis-je.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HARPAGON. - Si, vous dis-je.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ÉLISE. - C'est une chose où vous ne me réduirez point.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lastRenderedPageBreak/>
              <w:t>HARPAGON. - C'est une chose où je te réduirai.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ÉLISE. - Je me tuerai plutôt, que d'épouser un tel mari.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HARPAGON. - Tu ne te tueras point, et tu l'épouseras. Mais voyez quelle audace ! </w:t>
            </w:r>
            <w:proofErr w:type="gramStart"/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 -</w:t>
            </w:r>
            <w:proofErr w:type="spellStart"/>
            <w:proofErr w:type="gramEnd"/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t-on</w:t>
            </w:r>
            <w:proofErr w:type="spellEnd"/>
            <w:r w:rsidRPr="00BF230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jamais vu une fille parler de la sorte à son père !</w:t>
            </w: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3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Répondez aux questions</w:t>
      </w:r>
    </w:p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3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1.a) </w:t>
      </w:r>
      <w:r w:rsidRPr="00BF230C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Élise réagit-elle à l'idée du mariage que son père lui impose ?</w:t>
      </w: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30C">
        <w:rPr>
          <w:rFonts w:ascii="Times New Roman" w:eastAsia="Times New Roman" w:hAnsi="Times New Roman" w:cs="Times New Roman"/>
          <w:sz w:val="24"/>
          <w:szCs w:val="24"/>
          <w:lang w:eastAsia="fr-FR"/>
        </w:rPr>
        <w:t>…...........................................................................................................................................................</w:t>
      </w: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30C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</w:t>
      </w:r>
    </w:p>
    <w:p w:rsid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3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b) </w:t>
      </w:r>
      <w:r w:rsidRPr="00BF230C">
        <w:rPr>
          <w:rFonts w:ascii="Times New Roman" w:eastAsia="Times New Roman" w:hAnsi="Times New Roman" w:cs="Times New Roman"/>
          <w:sz w:val="24"/>
          <w:szCs w:val="24"/>
          <w:lang w:eastAsia="fr-FR"/>
        </w:rPr>
        <w:t>Notez les répliques qui se répondent.</w:t>
      </w: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22"/>
        <w:gridCol w:w="4823"/>
      </w:tblGrid>
      <w:tr w:rsidR="00BF230C" w:rsidRPr="00BF230C" w:rsidTr="00BF230C">
        <w:trPr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Phrases d'Élise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Phrases d'Harpagon</w:t>
            </w:r>
          </w:p>
        </w:tc>
      </w:tr>
      <w:tr w:rsidR="00BF230C" w:rsidRPr="00BF230C" w:rsidTr="00BF230C">
        <w:trPr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230C" w:rsidRPr="00BF230C" w:rsidRDefault="00BF230C" w:rsidP="00BF23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30C">
        <w:rPr>
          <w:rFonts w:ascii="Times New Roman" w:eastAsia="Times New Roman" w:hAnsi="Times New Roman" w:cs="Times New Roman"/>
          <w:sz w:val="24"/>
          <w:szCs w:val="24"/>
          <w:lang w:eastAsia="fr-FR"/>
        </w:rPr>
        <w:t>Qui donne des ordres ? Qui utilise des phrases négatives ?</w:t>
      </w: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30C">
        <w:rPr>
          <w:rFonts w:ascii="Times New Roman" w:eastAsia="Times New Roman" w:hAnsi="Times New Roman" w:cs="Times New Roman"/>
          <w:sz w:val="24"/>
          <w:szCs w:val="24"/>
          <w:lang w:eastAsia="fr-FR"/>
        </w:rPr>
        <w:t>…...........................................................................................................................................................</w:t>
      </w: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30C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</w:t>
      </w:r>
    </w:p>
    <w:p w:rsidR="00BF230C" w:rsidRPr="00BF230C" w:rsidRDefault="00BF230C" w:rsidP="00BF23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30C">
        <w:rPr>
          <w:rFonts w:ascii="Times New Roman" w:eastAsia="Times New Roman" w:hAnsi="Times New Roman" w:cs="Times New Roman"/>
          <w:sz w:val="24"/>
          <w:szCs w:val="24"/>
          <w:lang w:eastAsia="fr-FR"/>
        </w:rPr>
        <w:t>Pourquoi cet échange peut-il faire rire ?</w:t>
      </w: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30C">
        <w:rPr>
          <w:rFonts w:ascii="Times New Roman" w:eastAsia="Times New Roman" w:hAnsi="Times New Roman" w:cs="Times New Roman"/>
          <w:sz w:val="24"/>
          <w:szCs w:val="24"/>
          <w:lang w:eastAsia="fr-FR"/>
        </w:rPr>
        <w:t>…...........................................................................................................................................................</w:t>
      </w: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30C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</w:t>
      </w:r>
    </w:p>
    <w:p w:rsidR="00BF230C" w:rsidRPr="00BF230C" w:rsidRDefault="00BF230C" w:rsidP="00BF2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Pr="00BF230C" w:rsidRDefault="00BF230C" w:rsidP="00BF23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30C" w:rsidRDefault="00BF230C" w:rsidP="00BF230C"/>
    <w:sectPr w:rsidR="00BF230C" w:rsidSect="00BF2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2F49"/>
    <w:multiLevelType w:val="multilevel"/>
    <w:tmpl w:val="9CCA9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D1542"/>
    <w:multiLevelType w:val="multilevel"/>
    <w:tmpl w:val="92AC6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4002A"/>
    <w:multiLevelType w:val="multilevel"/>
    <w:tmpl w:val="DFC2B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43D13"/>
    <w:multiLevelType w:val="multilevel"/>
    <w:tmpl w:val="97D0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30C"/>
    <w:rsid w:val="003D480D"/>
    <w:rsid w:val="007A067C"/>
    <w:rsid w:val="008F2F7E"/>
    <w:rsid w:val="00A844B3"/>
    <w:rsid w:val="00AC3862"/>
    <w:rsid w:val="00B448DA"/>
    <w:rsid w:val="00BF230C"/>
    <w:rsid w:val="00DB1399"/>
    <w:rsid w:val="00DB4406"/>
    <w:rsid w:val="00F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7E"/>
  </w:style>
  <w:style w:type="paragraph" w:styleId="Titre1">
    <w:name w:val="heading 1"/>
    <w:basedOn w:val="Normal"/>
    <w:next w:val="Normal"/>
    <w:link w:val="Titre1Car"/>
    <w:uiPriority w:val="9"/>
    <w:qFormat/>
    <w:rsid w:val="008F2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2F7E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8F2F7E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2F7E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F23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F2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sec-prin1</dc:creator>
  <cp:lastModifiedBy>sec-prin1</cp:lastModifiedBy>
  <cp:revision>1</cp:revision>
  <dcterms:created xsi:type="dcterms:W3CDTF">2020-04-02T11:42:00Z</dcterms:created>
  <dcterms:modified xsi:type="dcterms:W3CDTF">2020-04-02T11:46:00Z</dcterms:modified>
</cp:coreProperties>
</file>