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B2" w:rsidRPr="00BC57CE" w:rsidRDefault="007E20B2" w:rsidP="007E20B2">
      <w:pPr>
        <w:rPr>
          <w:b/>
          <w:sz w:val="28"/>
          <w:szCs w:val="28"/>
        </w:rPr>
      </w:pPr>
      <w:r w:rsidRPr="00D97BE4">
        <w:rPr>
          <w:b/>
          <w:sz w:val="28"/>
          <w:szCs w:val="28"/>
          <w:u w:val="single"/>
        </w:rPr>
        <w:t>Techniques de conservation des aliments :</w:t>
      </w:r>
    </w:p>
    <w:tbl>
      <w:tblPr>
        <w:tblStyle w:val="Grilledutableau"/>
        <w:tblW w:w="0" w:type="auto"/>
        <w:tblLook w:val="04A0"/>
      </w:tblPr>
      <w:tblGrid>
        <w:gridCol w:w="1486"/>
        <w:gridCol w:w="1391"/>
        <w:gridCol w:w="1479"/>
        <w:gridCol w:w="1343"/>
        <w:gridCol w:w="1583"/>
        <w:gridCol w:w="2006"/>
      </w:tblGrid>
      <w:tr w:rsidR="007E20B2" w:rsidTr="001F022B">
        <w:tc>
          <w:tcPr>
            <w:tcW w:w="2887" w:type="dxa"/>
            <w:gridSpan w:val="2"/>
          </w:tcPr>
          <w:p w:rsidR="007E20B2" w:rsidRPr="00D97BE4" w:rsidRDefault="007E20B2" w:rsidP="001F022B">
            <w:pPr>
              <w:jc w:val="center"/>
              <w:rPr>
                <w:b/>
                <w:sz w:val="28"/>
                <w:szCs w:val="28"/>
              </w:rPr>
            </w:pPr>
          </w:p>
          <w:p w:rsidR="007E20B2" w:rsidRPr="00D97BE4" w:rsidRDefault="007E20B2" w:rsidP="001F022B">
            <w:pPr>
              <w:jc w:val="center"/>
              <w:rPr>
                <w:b/>
                <w:sz w:val="28"/>
                <w:szCs w:val="28"/>
              </w:rPr>
            </w:pPr>
            <w:r w:rsidRPr="00D97BE4">
              <w:rPr>
                <w:b/>
                <w:sz w:val="28"/>
                <w:szCs w:val="28"/>
              </w:rPr>
              <w:t>LA CHALEUR</w:t>
            </w:r>
          </w:p>
        </w:tc>
        <w:tc>
          <w:tcPr>
            <w:tcW w:w="2800" w:type="dxa"/>
            <w:gridSpan w:val="2"/>
          </w:tcPr>
          <w:p w:rsidR="007E20B2" w:rsidRPr="00D97BE4" w:rsidRDefault="007E20B2" w:rsidP="001F022B">
            <w:pPr>
              <w:jc w:val="center"/>
              <w:rPr>
                <w:b/>
                <w:sz w:val="28"/>
                <w:szCs w:val="28"/>
              </w:rPr>
            </w:pPr>
          </w:p>
          <w:p w:rsidR="007E20B2" w:rsidRPr="00D97BE4" w:rsidRDefault="007E20B2" w:rsidP="001F022B">
            <w:pPr>
              <w:jc w:val="center"/>
              <w:rPr>
                <w:b/>
                <w:sz w:val="28"/>
                <w:szCs w:val="28"/>
              </w:rPr>
            </w:pPr>
            <w:r w:rsidRPr="00D97BE4">
              <w:rPr>
                <w:b/>
                <w:sz w:val="28"/>
                <w:szCs w:val="28"/>
              </w:rPr>
              <w:t>LE FROID</w:t>
            </w:r>
          </w:p>
        </w:tc>
        <w:tc>
          <w:tcPr>
            <w:tcW w:w="3601" w:type="dxa"/>
            <w:gridSpan w:val="2"/>
          </w:tcPr>
          <w:p w:rsidR="007E20B2" w:rsidRPr="00D97BE4" w:rsidRDefault="007E20B2" w:rsidP="001F022B">
            <w:pPr>
              <w:jc w:val="center"/>
              <w:rPr>
                <w:b/>
                <w:sz w:val="28"/>
                <w:szCs w:val="28"/>
              </w:rPr>
            </w:pPr>
          </w:p>
          <w:p w:rsidR="007E20B2" w:rsidRPr="00D97BE4" w:rsidRDefault="007E20B2" w:rsidP="001F022B">
            <w:pPr>
              <w:jc w:val="center"/>
              <w:rPr>
                <w:b/>
                <w:sz w:val="28"/>
                <w:szCs w:val="28"/>
              </w:rPr>
            </w:pPr>
            <w:r w:rsidRPr="00D97BE4">
              <w:rPr>
                <w:b/>
                <w:sz w:val="28"/>
                <w:szCs w:val="28"/>
              </w:rPr>
              <w:t>LES AUTRES TECHNIQUES</w:t>
            </w:r>
          </w:p>
          <w:p w:rsidR="007E20B2" w:rsidRPr="00D97BE4" w:rsidRDefault="007E20B2" w:rsidP="001F02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E20B2" w:rsidTr="001F022B">
        <w:tc>
          <w:tcPr>
            <w:tcW w:w="1496" w:type="dxa"/>
          </w:tcPr>
          <w:p w:rsidR="007E20B2" w:rsidRPr="007A27EA" w:rsidRDefault="007E20B2" w:rsidP="001F022B">
            <w:pPr>
              <w:jc w:val="center"/>
              <w:rPr>
                <w:b/>
              </w:rPr>
            </w:pPr>
          </w:p>
          <w:p w:rsidR="007E20B2" w:rsidRPr="007A27EA" w:rsidRDefault="007E20B2" w:rsidP="001F022B">
            <w:pPr>
              <w:jc w:val="center"/>
              <w:rPr>
                <w:b/>
              </w:rPr>
            </w:pPr>
            <w:r w:rsidRPr="007A27EA">
              <w:rPr>
                <w:b/>
              </w:rPr>
              <w:t>METHODE</w:t>
            </w:r>
          </w:p>
          <w:p w:rsidR="007E20B2" w:rsidRPr="007A27EA" w:rsidRDefault="007E20B2" w:rsidP="001F022B">
            <w:pPr>
              <w:jc w:val="center"/>
              <w:rPr>
                <w:b/>
              </w:rPr>
            </w:pPr>
          </w:p>
        </w:tc>
        <w:tc>
          <w:tcPr>
            <w:tcW w:w="1391" w:type="dxa"/>
          </w:tcPr>
          <w:p w:rsidR="007E20B2" w:rsidRPr="007A27EA" w:rsidRDefault="007E20B2" w:rsidP="001F022B">
            <w:pPr>
              <w:jc w:val="center"/>
              <w:rPr>
                <w:b/>
              </w:rPr>
            </w:pPr>
          </w:p>
          <w:p w:rsidR="007E20B2" w:rsidRPr="007A27EA" w:rsidRDefault="007E20B2" w:rsidP="001F022B">
            <w:pPr>
              <w:jc w:val="center"/>
              <w:rPr>
                <w:b/>
              </w:rPr>
            </w:pPr>
            <w:r w:rsidRPr="007A27EA">
              <w:rPr>
                <w:b/>
              </w:rPr>
              <w:t>PROCEDURE</w:t>
            </w:r>
          </w:p>
        </w:tc>
        <w:tc>
          <w:tcPr>
            <w:tcW w:w="1488" w:type="dxa"/>
          </w:tcPr>
          <w:p w:rsidR="007E20B2" w:rsidRPr="007A27EA" w:rsidRDefault="007E20B2" w:rsidP="001F022B">
            <w:pPr>
              <w:jc w:val="center"/>
              <w:rPr>
                <w:b/>
              </w:rPr>
            </w:pPr>
          </w:p>
          <w:p w:rsidR="007E20B2" w:rsidRPr="007A27EA" w:rsidRDefault="007E20B2" w:rsidP="001F022B">
            <w:pPr>
              <w:jc w:val="center"/>
              <w:rPr>
                <w:b/>
              </w:rPr>
            </w:pPr>
            <w:r w:rsidRPr="007A27EA">
              <w:rPr>
                <w:b/>
              </w:rPr>
              <w:t>METHODE</w:t>
            </w:r>
          </w:p>
        </w:tc>
        <w:tc>
          <w:tcPr>
            <w:tcW w:w="1312" w:type="dxa"/>
          </w:tcPr>
          <w:p w:rsidR="007E20B2" w:rsidRPr="007A27EA" w:rsidRDefault="007E20B2" w:rsidP="001F022B">
            <w:pPr>
              <w:jc w:val="center"/>
              <w:rPr>
                <w:b/>
              </w:rPr>
            </w:pPr>
          </w:p>
          <w:p w:rsidR="007E20B2" w:rsidRPr="007A27EA" w:rsidRDefault="007E20B2" w:rsidP="001F022B">
            <w:pPr>
              <w:jc w:val="center"/>
              <w:rPr>
                <w:b/>
              </w:rPr>
            </w:pPr>
            <w:r w:rsidRPr="007A27EA">
              <w:rPr>
                <w:b/>
              </w:rPr>
              <w:t>PROCEDURE</w:t>
            </w:r>
          </w:p>
        </w:tc>
        <w:tc>
          <w:tcPr>
            <w:tcW w:w="1595" w:type="dxa"/>
          </w:tcPr>
          <w:p w:rsidR="007E20B2" w:rsidRPr="007A27EA" w:rsidRDefault="007E20B2" w:rsidP="001F022B">
            <w:pPr>
              <w:jc w:val="center"/>
              <w:rPr>
                <w:b/>
              </w:rPr>
            </w:pPr>
          </w:p>
          <w:p w:rsidR="007E20B2" w:rsidRPr="007A27EA" w:rsidRDefault="007E20B2" w:rsidP="001F022B">
            <w:pPr>
              <w:jc w:val="center"/>
              <w:rPr>
                <w:b/>
              </w:rPr>
            </w:pPr>
            <w:r w:rsidRPr="007A27EA">
              <w:rPr>
                <w:b/>
              </w:rPr>
              <w:t>METHODE</w:t>
            </w:r>
          </w:p>
        </w:tc>
        <w:tc>
          <w:tcPr>
            <w:tcW w:w="2006" w:type="dxa"/>
          </w:tcPr>
          <w:p w:rsidR="007E20B2" w:rsidRPr="007A27EA" w:rsidRDefault="007E20B2" w:rsidP="001F022B">
            <w:pPr>
              <w:jc w:val="center"/>
              <w:rPr>
                <w:b/>
              </w:rPr>
            </w:pPr>
          </w:p>
          <w:p w:rsidR="007E20B2" w:rsidRPr="007A27EA" w:rsidRDefault="007E20B2" w:rsidP="001F022B">
            <w:pPr>
              <w:jc w:val="center"/>
              <w:rPr>
                <w:b/>
              </w:rPr>
            </w:pPr>
            <w:r w:rsidRPr="007A27EA">
              <w:rPr>
                <w:b/>
              </w:rPr>
              <w:t>PROCEDURE</w:t>
            </w:r>
          </w:p>
        </w:tc>
      </w:tr>
      <w:tr w:rsidR="007E20B2" w:rsidTr="001F022B">
        <w:tc>
          <w:tcPr>
            <w:tcW w:w="1496" w:type="dxa"/>
          </w:tcPr>
          <w:p w:rsidR="007E20B2" w:rsidRDefault="007E20B2" w:rsidP="001F022B"/>
          <w:p w:rsidR="007E20B2" w:rsidRDefault="007E20B2" w:rsidP="001F022B"/>
          <w:p w:rsidR="007E20B2" w:rsidRDefault="007E20B2" w:rsidP="001F022B"/>
        </w:tc>
        <w:tc>
          <w:tcPr>
            <w:tcW w:w="1391" w:type="dxa"/>
          </w:tcPr>
          <w:p w:rsidR="007E20B2" w:rsidRPr="0077209B" w:rsidRDefault="007E20B2" w:rsidP="001F022B">
            <w:pPr>
              <w:rPr>
                <w:i/>
              </w:rPr>
            </w:pPr>
            <w:r w:rsidRPr="0077209B">
              <w:rPr>
                <w:i/>
              </w:rPr>
              <w:t>+ 70 C</w:t>
            </w:r>
          </w:p>
          <w:p w:rsidR="007E20B2" w:rsidRPr="0077209B" w:rsidRDefault="007E20B2" w:rsidP="001F022B">
            <w:pPr>
              <w:rPr>
                <w:i/>
              </w:rPr>
            </w:pPr>
            <w:r w:rsidRPr="0077209B">
              <w:rPr>
                <w:i/>
              </w:rPr>
              <w:t xml:space="preserve">à </w:t>
            </w:r>
          </w:p>
          <w:p w:rsidR="007E20B2" w:rsidRPr="0077209B" w:rsidRDefault="007E20B2" w:rsidP="001F022B">
            <w:pPr>
              <w:rPr>
                <w:i/>
              </w:rPr>
            </w:pPr>
            <w:r w:rsidRPr="0077209B">
              <w:rPr>
                <w:i/>
              </w:rPr>
              <w:t>+ 80 ° C</w:t>
            </w:r>
          </w:p>
          <w:p w:rsidR="007E20B2" w:rsidRPr="0077209B" w:rsidRDefault="007E20B2" w:rsidP="001F022B">
            <w:pPr>
              <w:rPr>
                <w:i/>
              </w:rPr>
            </w:pPr>
          </w:p>
          <w:p w:rsidR="007E20B2" w:rsidRPr="0077209B" w:rsidRDefault="007E20B2" w:rsidP="001F022B">
            <w:pPr>
              <w:rPr>
                <w:i/>
              </w:rPr>
            </w:pPr>
          </w:p>
        </w:tc>
        <w:tc>
          <w:tcPr>
            <w:tcW w:w="1488" w:type="dxa"/>
          </w:tcPr>
          <w:p w:rsidR="007E20B2" w:rsidRDefault="007E20B2" w:rsidP="001F022B"/>
        </w:tc>
        <w:tc>
          <w:tcPr>
            <w:tcW w:w="1312" w:type="dxa"/>
          </w:tcPr>
          <w:p w:rsidR="007E20B2" w:rsidRPr="00751BA8" w:rsidRDefault="007E20B2" w:rsidP="001F022B">
            <w:pPr>
              <w:rPr>
                <w:i/>
              </w:rPr>
            </w:pPr>
            <w:r w:rsidRPr="00751BA8">
              <w:rPr>
                <w:i/>
              </w:rPr>
              <w:t xml:space="preserve">+ 2° C </w:t>
            </w:r>
          </w:p>
          <w:p w:rsidR="007E20B2" w:rsidRPr="00751BA8" w:rsidRDefault="007E20B2" w:rsidP="001F022B">
            <w:pPr>
              <w:rPr>
                <w:i/>
              </w:rPr>
            </w:pPr>
            <w:r w:rsidRPr="00751BA8">
              <w:rPr>
                <w:i/>
              </w:rPr>
              <w:t xml:space="preserve">à </w:t>
            </w:r>
          </w:p>
          <w:p w:rsidR="007E20B2" w:rsidRPr="00751BA8" w:rsidRDefault="007E20B2" w:rsidP="001F022B">
            <w:pPr>
              <w:rPr>
                <w:i/>
              </w:rPr>
            </w:pPr>
            <w:r w:rsidRPr="00751BA8">
              <w:rPr>
                <w:i/>
              </w:rPr>
              <w:t>+ 4 ° C</w:t>
            </w:r>
          </w:p>
        </w:tc>
        <w:tc>
          <w:tcPr>
            <w:tcW w:w="1595" w:type="dxa"/>
          </w:tcPr>
          <w:p w:rsidR="007E20B2" w:rsidRDefault="007E20B2" w:rsidP="001F022B"/>
        </w:tc>
        <w:tc>
          <w:tcPr>
            <w:tcW w:w="2006" w:type="dxa"/>
          </w:tcPr>
          <w:p w:rsidR="007E20B2" w:rsidRPr="00751BA8" w:rsidRDefault="007E20B2" w:rsidP="001F022B">
            <w:pPr>
              <w:rPr>
                <w:i/>
              </w:rPr>
            </w:pPr>
            <w:r w:rsidRPr="00751BA8">
              <w:rPr>
                <w:i/>
              </w:rPr>
              <w:t>Conserver sans air</w:t>
            </w:r>
          </w:p>
          <w:p w:rsidR="007E20B2" w:rsidRPr="00751BA8" w:rsidRDefault="007E20B2" w:rsidP="001F022B">
            <w:pPr>
              <w:rPr>
                <w:i/>
              </w:rPr>
            </w:pPr>
          </w:p>
        </w:tc>
      </w:tr>
      <w:tr w:rsidR="007E20B2" w:rsidTr="001F022B">
        <w:tc>
          <w:tcPr>
            <w:tcW w:w="1496" w:type="dxa"/>
          </w:tcPr>
          <w:p w:rsidR="007E20B2" w:rsidRDefault="007E20B2" w:rsidP="001F022B"/>
          <w:p w:rsidR="007E20B2" w:rsidRDefault="007E20B2" w:rsidP="001F022B"/>
        </w:tc>
        <w:tc>
          <w:tcPr>
            <w:tcW w:w="1391" w:type="dxa"/>
          </w:tcPr>
          <w:p w:rsidR="007E20B2" w:rsidRPr="0077209B" w:rsidRDefault="007E20B2" w:rsidP="001F022B">
            <w:pPr>
              <w:rPr>
                <w:i/>
              </w:rPr>
            </w:pPr>
            <w:r w:rsidRPr="0077209B">
              <w:rPr>
                <w:i/>
              </w:rPr>
              <w:t>+ 100 ° C</w:t>
            </w:r>
          </w:p>
        </w:tc>
        <w:tc>
          <w:tcPr>
            <w:tcW w:w="1488" w:type="dxa"/>
          </w:tcPr>
          <w:p w:rsidR="007E20B2" w:rsidRDefault="007E20B2" w:rsidP="001F022B"/>
          <w:p w:rsidR="007E20B2" w:rsidRDefault="007E20B2" w:rsidP="001F022B"/>
        </w:tc>
        <w:tc>
          <w:tcPr>
            <w:tcW w:w="1312" w:type="dxa"/>
          </w:tcPr>
          <w:p w:rsidR="007E20B2" w:rsidRPr="00751BA8" w:rsidRDefault="007E20B2" w:rsidP="001F022B">
            <w:pPr>
              <w:rPr>
                <w:i/>
              </w:rPr>
            </w:pPr>
            <w:r w:rsidRPr="00751BA8">
              <w:rPr>
                <w:i/>
                <w:sz w:val="18"/>
                <w:szCs w:val="18"/>
              </w:rPr>
              <w:t>Moins de</w:t>
            </w:r>
            <w:r w:rsidRPr="00751BA8">
              <w:rPr>
                <w:i/>
              </w:rPr>
              <w:t xml:space="preserve"> 0° C</w:t>
            </w:r>
          </w:p>
        </w:tc>
        <w:tc>
          <w:tcPr>
            <w:tcW w:w="1595" w:type="dxa"/>
          </w:tcPr>
          <w:p w:rsidR="007E20B2" w:rsidRDefault="007E20B2" w:rsidP="001F022B"/>
        </w:tc>
        <w:tc>
          <w:tcPr>
            <w:tcW w:w="2006" w:type="dxa"/>
          </w:tcPr>
          <w:p w:rsidR="007E20B2" w:rsidRPr="00751BA8" w:rsidRDefault="007E20B2" w:rsidP="001F022B">
            <w:pPr>
              <w:rPr>
                <w:i/>
              </w:rPr>
            </w:pPr>
            <w:r w:rsidRPr="00751BA8">
              <w:rPr>
                <w:i/>
              </w:rPr>
              <w:t>Remplacer l’air par un gaz inerte (N</w:t>
            </w:r>
            <w:r w:rsidRPr="00751BA8">
              <w:rPr>
                <w:i/>
                <w:vertAlign w:val="subscript"/>
              </w:rPr>
              <w:t>2</w:t>
            </w:r>
            <w:r w:rsidRPr="00751BA8">
              <w:rPr>
                <w:i/>
              </w:rPr>
              <w:t>)</w:t>
            </w:r>
          </w:p>
          <w:p w:rsidR="007E20B2" w:rsidRPr="00751BA8" w:rsidRDefault="007E20B2" w:rsidP="001F022B">
            <w:pPr>
              <w:rPr>
                <w:i/>
              </w:rPr>
            </w:pPr>
          </w:p>
        </w:tc>
      </w:tr>
      <w:tr w:rsidR="007E20B2" w:rsidTr="001F022B">
        <w:tc>
          <w:tcPr>
            <w:tcW w:w="1496" w:type="dxa"/>
          </w:tcPr>
          <w:p w:rsidR="007E20B2" w:rsidRDefault="007E20B2" w:rsidP="001F022B"/>
          <w:p w:rsidR="007E20B2" w:rsidRDefault="007E20B2" w:rsidP="001F022B"/>
        </w:tc>
        <w:tc>
          <w:tcPr>
            <w:tcW w:w="1391" w:type="dxa"/>
          </w:tcPr>
          <w:p w:rsidR="007E20B2" w:rsidRPr="0077209B" w:rsidRDefault="007E20B2" w:rsidP="001F022B">
            <w:pPr>
              <w:rPr>
                <w:i/>
              </w:rPr>
            </w:pPr>
            <w:r w:rsidRPr="0077209B">
              <w:rPr>
                <w:i/>
              </w:rPr>
              <w:t xml:space="preserve">Pendant 1 seconde à 110° C </w:t>
            </w:r>
          </w:p>
          <w:p w:rsidR="007E20B2" w:rsidRPr="0077209B" w:rsidRDefault="007E20B2" w:rsidP="001F022B">
            <w:pPr>
              <w:rPr>
                <w:i/>
              </w:rPr>
            </w:pPr>
          </w:p>
        </w:tc>
        <w:tc>
          <w:tcPr>
            <w:tcW w:w="1488" w:type="dxa"/>
          </w:tcPr>
          <w:p w:rsidR="007E20B2" w:rsidRDefault="007E20B2" w:rsidP="001F022B"/>
          <w:p w:rsidR="007E20B2" w:rsidRDefault="007E20B2" w:rsidP="001F022B"/>
          <w:p w:rsidR="007E20B2" w:rsidRDefault="007E20B2" w:rsidP="001F022B"/>
        </w:tc>
        <w:tc>
          <w:tcPr>
            <w:tcW w:w="1312" w:type="dxa"/>
          </w:tcPr>
          <w:p w:rsidR="007E20B2" w:rsidRPr="00751BA8" w:rsidRDefault="007E20B2" w:rsidP="001F022B">
            <w:pPr>
              <w:rPr>
                <w:i/>
              </w:rPr>
            </w:pPr>
            <w:r w:rsidRPr="00751BA8">
              <w:rPr>
                <w:i/>
              </w:rPr>
              <w:t>Congélation rapide à</w:t>
            </w:r>
          </w:p>
          <w:p w:rsidR="007E20B2" w:rsidRPr="00751BA8" w:rsidRDefault="007E20B2" w:rsidP="001F022B">
            <w:pPr>
              <w:jc w:val="both"/>
              <w:rPr>
                <w:i/>
              </w:rPr>
            </w:pPr>
            <w:r w:rsidRPr="00751BA8">
              <w:rPr>
                <w:i/>
              </w:rPr>
              <w:t>- 18 ° C</w:t>
            </w:r>
          </w:p>
        </w:tc>
        <w:tc>
          <w:tcPr>
            <w:tcW w:w="1595" w:type="dxa"/>
          </w:tcPr>
          <w:p w:rsidR="007E20B2" w:rsidRDefault="007E20B2" w:rsidP="001F022B"/>
        </w:tc>
        <w:tc>
          <w:tcPr>
            <w:tcW w:w="2006" w:type="dxa"/>
          </w:tcPr>
          <w:p w:rsidR="007E20B2" w:rsidRPr="00751BA8" w:rsidRDefault="007E20B2" w:rsidP="001F022B">
            <w:pPr>
              <w:rPr>
                <w:i/>
              </w:rPr>
            </w:pPr>
            <w:r w:rsidRPr="00751BA8">
              <w:rPr>
                <w:i/>
              </w:rPr>
              <w:t xml:space="preserve">Congeler, </w:t>
            </w:r>
            <w:r>
              <w:rPr>
                <w:i/>
              </w:rPr>
              <w:t xml:space="preserve">extraire la glace, </w:t>
            </w:r>
            <w:r w:rsidRPr="00751BA8">
              <w:rPr>
                <w:i/>
              </w:rPr>
              <w:t>ensuite emballer sous vide</w:t>
            </w:r>
          </w:p>
        </w:tc>
      </w:tr>
      <w:tr w:rsidR="007E20B2" w:rsidTr="001F022B">
        <w:tc>
          <w:tcPr>
            <w:tcW w:w="1496" w:type="dxa"/>
          </w:tcPr>
          <w:p w:rsidR="007E20B2" w:rsidRDefault="007E20B2" w:rsidP="001F022B"/>
          <w:p w:rsidR="007E20B2" w:rsidRDefault="007E20B2" w:rsidP="001F022B"/>
        </w:tc>
        <w:tc>
          <w:tcPr>
            <w:tcW w:w="1391" w:type="dxa"/>
          </w:tcPr>
          <w:p w:rsidR="007E20B2" w:rsidRPr="0077209B" w:rsidRDefault="007E20B2" w:rsidP="001F022B">
            <w:pPr>
              <w:rPr>
                <w:i/>
              </w:rPr>
            </w:pPr>
            <w:r w:rsidRPr="0077209B">
              <w:rPr>
                <w:i/>
              </w:rPr>
              <w:t>Stériliser en boîte de conserve</w:t>
            </w:r>
          </w:p>
          <w:p w:rsidR="007E20B2" w:rsidRPr="0077209B" w:rsidRDefault="007E20B2" w:rsidP="001F022B">
            <w:pPr>
              <w:rPr>
                <w:i/>
              </w:rPr>
            </w:pPr>
          </w:p>
        </w:tc>
        <w:tc>
          <w:tcPr>
            <w:tcW w:w="1488" w:type="dxa"/>
          </w:tcPr>
          <w:p w:rsidR="007E20B2" w:rsidRDefault="00FB598F" w:rsidP="001F022B">
            <w:r w:rsidRPr="00BE1D9E">
              <w:rPr>
                <w:sz w:val="72"/>
                <w:szCs w:val="72"/>
              </w:rPr>
              <w:t>-</w:t>
            </w:r>
          </w:p>
        </w:tc>
        <w:tc>
          <w:tcPr>
            <w:tcW w:w="1312" w:type="dxa"/>
          </w:tcPr>
          <w:p w:rsidR="007E20B2" w:rsidRDefault="00FB598F" w:rsidP="001F022B">
            <w:r w:rsidRPr="00BE1D9E">
              <w:rPr>
                <w:sz w:val="72"/>
                <w:szCs w:val="72"/>
              </w:rPr>
              <w:t>-</w:t>
            </w:r>
          </w:p>
        </w:tc>
        <w:tc>
          <w:tcPr>
            <w:tcW w:w="1595" w:type="dxa"/>
          </w:tcPr>
          <w:p w:rsidR="007E20B2" w:rsidRDefault="007E20B2" w:rsidP="001F022B"/>
          <w:p w:rsidR="007E20B2" w:rsidRDefault="007E20B2" w:rsidP="001F022B"/>
        </w:tc>
        <w:tc>
          <w:tcPr>
            <w:tcW w:w="2006" w:type="dxa"/>
          </w:tcPr>
          <w:p w:rsidR="00FB598F" w:rsidRDefault="00FB598F" w:rsidP="001F022B">
            <w:pPr>
              <w:rPr>
                <w:i/>
              </w:rPr>
            </w:pPr>
          </w:p>
          <w:p w:rsidR="007E20B2" w:rsidRPr="00751BA8" w:rsidRDefault="007E20B2" w:rsidP="001F022B">
            <w:pPr>
              <w:rPr>
                <w:i/>
              </w:rPr>
            </w:pPr>
            <w:r w:rsidRPr="00751BA8">
              <w:rPr>
                <w:i/>
              </w:rPr>
              <w:t>Eliminer l’eau</w:t>
            </w:r>
          </w:p>
        </w:tc>
      </w:tr>
      <w:tr w:rsidR="007E20B2" w:rsidTr="001F022B">
        <w:tc>
          <w:tcPr>
            <w:tcW w:w="1496" w:type="dxa"/>
          </w:tcPr>
          <w:p w:rsidR="007E20B2" w:rsidRDefault="007E20B2" w:rsidP="001F022B"/>
          <w:p w:rsidR="007E20B2" w:rsidRDefault="007E20B2" w:rsidP="001F022B"/>
        </w:tc>
        <w:tc>
          <w:tcPr>
            <w:tcW w:w="1391" w:type="dxa"/>
          </w:tcPr>
          <w:p w:rsidR="007E20B2" w:rsidRPr="0077209B" w:rsidRDefault="007E20B2" w:rsidP="001F022B">
            <w:pPr>
              <w:rPr>
                <w:i/>
              </w:rPr>
            </w:pPr>
            <w:r w:rsidRPr="0077209B">
              <w:rPr>
                <w:i/>
              </w:rPr>
              <w:t xml:space="preserve">Réfrigération en récipient stérile + stocker au frais </w:t>
            </w:r>
          </w:p>
        </w:tc>
        <w:tc>
          <w:tcPr>
            <w:tcW w:w="1488" w:type="dxa"/>
          </w:tcPr>
          <w:p w:rsidR="007E20B2" w:rsidRDefault="00FB598F" w:rsidP="001F022B">
            <w:r w:rsidRPr="00BE1D9E">
              <w:rPr>
                <w:sz w:val="72"/>
                <w:szCs w:val="72"/>
              </w:rPr>
              <w:t>-</w:t>
            </w:r>
          </w:p>
        </w:tc>
        <w:tc>
          <w:tcPr>
            <w:tcW w:w="1312" w:type="dxa"/>
          </w:tcPr>
          <w:p w:rsidR="007E20B2" w:rsidRDefault="007E20B2" w:rsidP="001F022B"/>
          <w:p w:rsidR="007E20B2" w:rsidRDefault="00FB598F" w:rsidP="001F022B">
            <w:r w:rsidRPr="00BE1D9E">
              <w:rPr>
                <w:sz w:val="72"/>
                <w:szCs w:val="72"/>
              </w:rPr>
              <w:t>-</w:t>
            </w:r>
          </w:p>
        </w:tc>
        <w:tc>
          <w:tcPr>
            <w:tcW w:w="1595" w:type="dxa"/>
          </w:tcPr>
          <w:p w:rsidR="007E20B2" w:rsidRDefault="007E20B2" w:rsidP="001F022B"/>
          <w:p w:rsidR="007E20B2" w:rsidRDefault="007E20B2" w:rsidP="001F022B"/>
          <w:p w:rsidR="007E20B2" w:rsidRDefault="007E20B2" w:rsidP="001F022B"/>
        </w:tc>
        <w:tc>
          <w:tcPr>
            <w:tcW w:w="2006" w:type="dxa"/>
          </w:tcPr>
          <w:p w:rsidR="007E20B2" w:rsidRPr="00751BA8" w:rsidRDefault="007E20B2" w:rsidP="001F022B">
            <w:pPr>
              <w:rPr>
                <w:i/>
              </w:rPr>
            </w:pPr>
          </w:p>
          <w:p w:rsidR="007E20B2" w:rsidRPr="00751BA8" w:rsidRDefault="007E20B2" w:rsidP="001F022B">
            <w:pPr>
              <w:rPr>
                <w:i/>
              </w:rPr>
            </w:pPr>
            <w:r w:rsidRPr="00751BA8">
              <w:rPr>
                <w:i/>
              </w:rPr>
              <w:t>Action de bactéries ou de levures</w:t>
            </w:r>
          </w:p>
        </w:tc>
      </w:tr>
      <w:tr w:rsidR="007E20B2" w:rsidTr="001F022B">
        <w:tc>
          <w:tcPr>
            <w:tcW w:w="1496" w:type="dxa"/>
          </w:tcPr>
          <w:p w:rsidR="007E20B2" w:rsidRDefault="00FB598F" w:rsidP="001F022B">
            <w:r w:rsidRPr="00BE1D9E">
              <w:rPr>
                <w:sz w:val="72"/>
                <w:szCs w:val="72"/>
              </w:rPr>
              <w:t>-</w:t>
            </w:r>
          </w:p>
        </w:tc>
        <w:tc>
          <w:tcPr>
            <w:tcW w:w="1391" w:type="dxa"/>
          </w:tcPr>
          <w:p w:rsidR="007E20B2" w:rsidRPr="0077209B" w:rsidRDefault="00FB598F" w:rsidP="001F022B">
            <w:pPr>
              <w:rPr>
                <w:i/>
              </w:rPr>
            </w:pPr>
            <w:r w:rsidRPr="00BE1D9E">
              <w:rPr>
                <w:sz w:val="72"/>
                <w:szCs w:val="72"/>
              </w:rPr>
              <w:t>-</w:t>
            </w:r>
          </w:p>
        </w:tc>
        <w:tc>
          <w:tcPr>
            <w:tcW w:w="1488" w:type="dxa"/>
          </w:tcPr>
          <w:p w:rsidR="007E20B2" w:rsidRDefault="00FB598F" w:rsidP="001F022B">
            <w:r w:rsidRPr="00BE1D9E">
              <w:rPr>
                <w:sz w:val="72"/>
                <w:szCs w:val="72"/>
              </w:rPr>
              <w:t>-</w:t>
            </w:r>
          </w:p>
        </w:tc>
        <w:tc>
          <w:tcPr>
            <w:tcW w:w="1312" w:type="dxa"/>
          </w:tcPr>
          <w:p w:rsidR="007E20B2" w:rsidRDefault="007E20B2" w:rsidP="001F022B"/>
          <w:p w:rsidR="007E20B2" w:rsidRDefault="00FB598F" w:rsidP="001F022B">
            <w:r w:rsidRPr="00BE1D9E">
              <w:rPr>
                <w:sz w:val="72"/>
                <w:szCs w:val="72"/>
              </w:rPr>
              <w:t>-</w:t>
            </w:r>
          </w:p>
        </w:tc>
        <w:tc>
          <w:tcPr>
            <w:tcW w:w="1595" w:type="dxa"/>
          </w:tcPr>
          <w:p w:rsidR="007E20B2" w:rsidRDefault="007E20B2" w:rsidP="001F022B"/>
          <w:p w:rsidR="007E20B2" w:rsidRDefault="007E20B2" w:rsidP="001F022B"/>
        </w:tc>
        <w:tc>
          <w:tcPr>
            <w:tcW w:w="2006" w:type="dxa"/>
          </w:tcPr>
          <w:p w:rsidR="007E20B2" w:rsidRPr="00751BA8" w:rsidRDefault="007E20B2" w:rsidP="001F022B">
            <w:pPr>
              <w:rPr>
                <w:i/>
              </w:rPr>
            </w:pPr>
            <w:r w:rsidRPr="00751BA8">
              <w:rPr>
                <w:i/>
              </w:rPr>
              <w:t>Ajouter du sel à répandre en surface</w:t>
            </w:r>
          </w:p>
        </w:tc>
      </w:tr>
      <w:tr w:rsidR="007E20B2" w:rsidTr="001F022B">
        <w:tc>
          <w:tcPr>
            <w:tcW w:w="1496" w:type="dxa"/>
          </w:tcPr>
          <w:p w:rsidR="007E20B2" w:rsidRDefault="00FB598F" w:rsidP="001F022B">
            <w:r w:rsidRPr="00BE1D9E">
              <w:rPr>
                <w:sz w:val="72"/>
                <w:szCs w:val="72"/>
              </w:rPr>
              <w:t>-</w:t>
            </w:r>
          </w:p>
        </w:tc>
        <w:tc>
          <w:tcPr>
            <w:tcW w:w="1391" w:type="dxa"/>
          </w:tcPr>
          <w:p w:rsidR="007E20B2" w:rsidRPr="0077209B" w:rsidRDefault="00FB598F" w:rsidP="001F022B">
            <w:pPr>
              <w:rPr>
                <w:i/>
              </w:rPr>
            </w:pPr>
            <w:r w:rsidRPr="00BE1D9E">
              <w:rPr>
                <w:sz w:val="72"/>
                <w:szCs w:val="72"/>
              </w:rPr>
              <w:t>-</w:t>
            </w:r>
          </w:p>
        </w:tc>
        <w:tc>
          <w:tcPr>
            <w:tcW w:w="1488" w:type="dxa"/>
          </w:tcPr>
          <w:p w:rsidR="007E20B2" w:rsidRDefault="00FB598F" w:rsidP="001F022B">
            <w:r w:rsidRPr="00BE1D9E">
              <w:rPr>
                <w:sz w:val="72"/>
                <w:szCs w:val="72"/>
              </w:rPr>
              <w:t>-</w:t>
            </w:r>
          </w:p>
        </w:tc>
        <w:tc>
          <w:tcPr>
            <w:tcW w:w="1312" w:type="dxa"/>
          </w:tcPr>
          <w:p w:rsidR="007E20B2" w:rsidRDefault="007E20B2" w:rsidP="001F022B"/>
          <w:p w:rsidR="007E20B2" w:rsidRDefault="00FB598F" w:rsidP="001F022B">
            <w:r w:rsidRPr="00BE1D9E">
              <w:rPr>
                <w:sz w:val="72"/>
                <w:szCs w:val="72"/>
              </w:rPr>
              <w:t>-</w:t>
            </w:r>
          </w:p>
        </w:tc>
        <w:tc>
          <w:tcPr>
            <w:tcW w:w="1595" w:type="dxa"/>
          </w:tcPr>
          <w:p w:rsidR="007E20B2" w:rsidRDefault="007E20B2" w:rsidP="001F022B"/>
          <w:p w:rsidR="007E20B2" w:rsidRDefault="007E20B2" w:rsidP="001F022B"/>
        </w:tc>
        <w:tc>
          <w:tcPr>
            <w:tcW w:w="2006" w:type="dxa"/>
          </w:tcPr>
          <w:p w:rsidR="007E20B2" w:rsidRPr="00751BA8" w:rsidRDefault="007E20B2" w:rsidP="001F022B">
            <w:pPr>
              <w:rPr>
                <w:i/>
              </w:rPr>
            </w:pPr>
            <w:r>
              <w:rPr>
                <w:i/>
              </w:rPr>
              <w:t>Cuisson lente avec plongée dans Sirop, S</w:t>
            </w:r>
            <w:r w:rsidRPr="00751BA8">
              <w:rPr>
                <w:i/>
              </w:rPr>
              <w:t xml:space="preserve">ucre, </w:t>
            </w:r>
            <w:r>
              <w:rPr>
                <w:i/>
              </w:rPr>
              <w:t>Gras ou V</w:t>
            </w:r>
            <w:r w:rsidRPr="00751BA8">
              <w:rPr>
                <w:i/>
              </w:rPr>
              <w:t>inaigre</w:t>
            </w:r>
          </w:p>
        </w:tc>
      </w:tr>
      <w:tr w:rsidR="007E20B2" w:rsidTr="001F022B">
        <w:tc>
          <w:tcPr>
            <w:tcW w:w="1496" w:type="dxa"/>
          </w:tcPr>
          <w:p w:rsidR="007E20B2" w:rsidRDefault="00FB598F" w:rsidP="001F022B">
            <w:r w:rsidRPr="00BE1D9E">
              <w:rPr>
                <w:sz w:val="72"/>
                <w:szCs w:val="72"/>
              </w:rPr>
              <w:t>-</w:t>
            </w:r>
          </w:p>
        </w:tc>
        <w:tc>
          <w:tcPr>
            <w:tcW w:w="1391" w:type="dxa"/>
          </w:tcPr>
          <w:p w:rsidR="007E20B2" w:rsidRPr="0077209B" w:rsidRDefault="00FB598F" w:rsidP="001F022B">
            <w:pPr>
              <w:rPr>
                <w:i/>
              </w:rPr>
            </w:pPr>
            <w:r w:rsidRPr="00BE1D9E">
              <w:rPr>
                <w:sz w:val="72"/>
                <w:szCs w:val="72"/>
              </w:rPr>
              <w:t>-</w:t>
            </w:r>
          </w:p>
        </w:tc>
        <w:tc>
          <w:tcPr>
            <w:tcW w:w="1488" w:type="dxa"/>
          </w:tcPr>
          <w:p w:rsidR="007E20B2" w:rsidRDefault="00FB598F" w:rsidP="001F022B">
            <w:r w:rsidRPr="00BE1D9E">
              <w:rPr>
                <w:sz w:val="72"/>
                <w:szCs w:val="72"/>
              </w:rPr>
              <w:t>-</w:t>
            </w:r>
          </w:p>
        </w:tc>
        <w:tc>
          <w:tcPr>
            <w:tcW w:w="1312" w:type="dxa"/>
          </w:tcPr>
          <w:p w:rsidR="007E20B2" w:rsidRDefault="00FB598F" w:rsidP="001F022B">
            <w:r w:rsidRPr="00BE1D9E">
              <w:rPr>
                <w:sz w:val="72"/>
                <w:szCs w:val="72"/>
              </w:rPr>
              <w:t>-</w:t>
            </w:r>
          </w:p>
        </w:tc>
        <w:tc>
          <w:tcPr>
            <w:tcW w:w="1595" w:type="dxa"/>
          </w:tcPr>
          <w:p w:rsidR="007E20B2" w:rsidRDefault="007E20B2" w:rsidP="001F022B"/>
        </w:tc>
        <w:tc>
          <w:tcPr>
            <w:tcW w:w="2006" w:type="dxa"/>
          </w:tcPr>
          <w:p w:rsidR="007E20B2" w:rsidRPr="00751BA8" w:rsidRDefault="007E20B2" w:rsidP="001F022B">
            <w:pPr>
              <w:rPr>
                <w:i/>
              </w:rPr>
            </w:pPr>
            <w:r w:rsidRPr="00751BA8">
              <w:rPr>
                <w:i/>
              </w:rPr>
              <w:t>Eau  + sel + aromates</w:t>
            </w:r>
          </w:p>
        </w:tc>
      </w:tr>
      <w:tr w:rsidR="007E20B2" w:rsidTr="001F022B">
        <w:tc>
          <w:tcPr>
            <w:tcW w:w="1496" w:type="dxa"/>
          </w:tcPr>
          <w:p w:rsidR="007E20B2" w:rsidRDefault="00FB598F" w:rsidP="001F022B">
            <w:r w:rsidRPr="00BE1D9E">
              <w:rPr>
                <w:sz w:val="72"/>
                <w:szCs w:val="72"/>
              </w:rPr>
              <w:t>-</w:t>
            </w:r>
          </w:p>
        </w:tc>
        <w:tc>
          <w:tcPr>
            <w:tcW w:w="1391" w:type="dxa"/>
          </w:tcPr>
          <w:p w:rsidR="007E20B2" w:rsidRPr="0077209B" w:rsidRDefault="00FB598F" w:rsidP="001F022B">
            <w:pPr>
              <w:rPr>
                <w:i/>
              </w:rPr>
            </w:pPr>
            <w:r w:rsidRPr="00BE1D9E">
              <w:rPr>
                <w:sz w:val="72"/>
                <w:szCs w:val="72"/>
              </w:rPr>
              <w:t>-</w:t>
            </w:r>
          </w:p>
        </w:tc>
        <w:tc>
          <w:tcPr>
            <w:tcW w:w="1488" w:type="dxa"/>
          </w:tcPr>
          <w:p w:rsidR="007E20B2" w:rsidRDefault="00FB598F" w:rsidP="001F022B">
            <w:r w:rsidRPr="00BE1D9E">
              <w:rPr>
                <w:sz w:val="72"/>
                <w:szCs w:val="72"/>
              </w:rPr>
              <w:t>-</w:t>
            </w:r>
          </w:p>
        </w:tc>
        <w:tc>
          <w:tcPr>
            <w:tcW w:w="1312" w:type="dxa"/>
          </w:tcPr>
          <w:p w:rsidR="007E20B2" w:rsidRDefault="007E20B2" w:rsidP="001F022B"/>
          <w:p w:rsidR="007E20B2" w:rsidRDefault="00FB598F" w:rsidP="001F022B">
            <w:r w:rsidRPr="00BE1D9E">
              <w:rPr>
                <w:sz w:val="72"/>
                <w:szCs w:val="72"/>
              </w:rPr>
              <w:t>-</w:t>
            </w:r>
          </w:p>
        </w:tc>
        <w:tc>
          <w:tcPr>
            <w:tcW w:w="1595" w:type="dxa"/>
          </w:tcPr>
          <w:p w:rsidR="007E20B2" w:rsidRDefault="007E20B2" w:rsidP="001F022B"/>
          <w:p w:rsidR="007E20B2" w:rsidRDefault="007E20B2" w:rsidP="001F022B"/>
        </w:tc>
        <w:tc>
          <w:tcPr>
            <w:tcW w:w="2006" w:type="dxa"/>
          </w:tcPr>
          <w:p w:rsidR="007E20B2" w:rsidRPr="00751BA8" w:rsidRDefault="007E20B2" w:rsidP="001F022B">
            <w:pPr>
              <w:rPr>
                <w:i/>
              </w:rPr>
            </w:pPr>
            <w:r w:rsidRPr="00751BA8">
              <w:rPr>
                <w:i/>
              </w:rPr>
              <w:t>Séchage grâce aux  gaz de combustion</w:t>
            </w:r>
          </w:p>
        </w:tc>
      </w:tr>
      <w:tr w:rsidR="007E20B2" w:rsidTr="001F022B">
        <w:tc>
          <w:tcPr>
            <w:tcW w:w="1496" w:type="dxa"/>
          </w:tcPr>
          <w:p w:rsidR="007E20B2" w:rsidRDefault="00FB598F" w:rsidP="001F022B">
            <w:r w:rsidRPr="00BE1D9E">
              <w:rPr>
                <w:sz w:val="72"/>
                <w:szCs w:val="72"/>
              </w:rPr>
              <w:t>-</w:t>
            </w:r>
          </w:p>
        </w:tc>
        <w:tc>
          <w:tcPr>
            <w:tcW w:w="1391" w:type="dxa"/>
          </w:tcPr>
          <w:p w:rsidR="007E20B2" w:rsidRPr="0077209B" w:rsidRDefault="00FB598F" w:rsidP="001F022B">
            <w:pPr>
              <w:rPr>
                <w:i/>
              </w:rPr>
            </w:pPr>
            <w:r w:rsidRPr="00BE1D9E">
              <w:rPr>
                <w:sz w:val="72"/>
                <w:szCs w:val="72"/>
              </w:rPr>
              <w:t>-</w:t>
            </w:r>
          </w:p>
        </w:tc>
        <w:tc>
          <w:tcPr>
            <w:tcW w:w="1488" w:type="dxa"/>
          </w:tcPr>
          <w:p w:rsidR="007E20B2" w:rsidRDefault="00FB598F" w:rsidP="001F022B">
            <w:r w:rsidRPr="00BE1D9E">
              <w:rPr>
                <w:sz w:val="72"/>
                <w:szCs w:val="72"/>
              </w:rPr>
              <w:t>-</w:t>
            </w:r>
          </w:p>
        </w:tc>
        <w:tc>
          <w:tcPr>
            <w:tcW w:w="1312" w:type="dxa"/>
          </w:tcPr>
          <w:p w:rsidR="007E20B2" w:rsidRDefault="00FB598F" w:rsidP="001F022B">
            <w:r w:rsidRPr="00BE1D9E">
              <w:rPr>
                <w:sz w:val="72"/>
                <w:szCs w:val="72"/>
              </w:rPr>
              <w:t>-</w:t>
            </w:r>
          </w:p>
          <w:p w:rsidR="007E20B2" w:rsidRDefault="007E20B2" w:rsidP="001F022B"/>
        </w:tc>
        <w:tc>
          <w:tcPr>
            <w:tcW w:w="1595" w:type="dxa"/>
          </w:tcPr>
          <w:p w:rsidR="007E20B2" w:rsidRDefault="007E20B2" w:rsidP="001F022B"/>
          <w:p w:rsidR="007E20B2" w:rsidRDefault="007E20B2" w:rsidP="001F022B"/>
        </w:tc>
        <w:tc>
          <w:tcPr>
            <w:tcW w:w="2006" w:type="dxa"/>
          </w:tcPr>
          <w:p w:rsidR="007E20B2" w:rsidRPr="00751BA8" w:rsidRDefault="007E20B2" w:rsidP="001F022B">
            <w:pPr>
              <w:rPr>
                <w:i/>
              </w:rPr>
            </w:pPr>
            <w:r w:rsidRPr="00751BA8">
              <w:rPr>
                <w:i/>
              </w:rPr>
              <w:t xml:space="preserve">Ions bactéricides électromagnétiques </w:t>
            </w:r>
          </w:p>
          <w:p w:rsidR="007E20B2" w:rsidRPr="00751BA8" w:rsidRDefault="007E20B2" w:rsidP="001F022B">
            <w:pPr>
              <w:rPr>
                <w:i/>
              </w:rPr>
            </w:pPr>
            <w:r w:rsidRPr="00751BA8">
              <w:rPr>
                <w:i/>
              </w:rPr>
              <w:t xml:space="preserve"> </w:t>
            </w:r>
          </w:p>
        </w:tc>
      </w:tr>
    </w:tbl>
    <w:p w:rsidR="007E20B2" w:rsidRDefault="007E20B2" w:rsidP="007F7D97"/>
    <w:p w:rsidR="00533CD9" w:rsidRDefault="00533CD9" w:rsidP="007F7D97">
      <w:r w:rsidRPr="00D578A8">
        <w:rPr>
          <w:b/>
          <w:sz w:val="28"/>
          <w:szCs w:val="28"/>
          <w:u w:val="single"/>
        </w:rPr>
        <w:lastRenderedPageBreak/>
        <w:t>Consigne </w:t>
      </w:r>
      <w:r>
        <w:t>: Compléter le tableau ci-dessus à l’aide des méthodes utilisées pour la conservation des aliments, selon la procédure utilisée.</w:t>
      </w:r>
    </w:p>
    <w:p w:rsidR="00D578A8" w:rsidRDefault="00D578A8" w:rsidP="007F7D97">
      <w:r w:rsidRPr="00D578A8">
        <w:rPr>
          <w:u w:val="single"/>
        </w:rPr>
        <w:t>Liste des méthodes</w:t>
      </w:r>
      <w:r>
        <w:t> :</w:t>
      </w:r>
    </w:p>
    <w:p w:rsidR="00533CD9" w:rsidRDefault="002F2704" w:rsidP="00533CD9">
      <w:pPr>
        <w:pStyle w:val="Paragraphedeliste"/>
        <w:numPr>
          <w:ilvl w:val="0"/>
          <w:numId w:val="4"/>
        </w:numPr>
      </w:pPr>
      <w:r w:rsidRPr="00B6567F">
        <w:rPr>
          <w:u w:val="single"/>
        </w:rPr>
        <w:t>Conservation par la chaleur</w:t>
      </w:r>
      <w:r>
        <w:t xml:space="preserve"> : </w:t>
      </w:r>
      <w:r w:rsidR="00B6567F">
        <w:t>pasteurisation, stérilisation, ultra haute température</w:t>
      </w:r>
      <w:r w:rsidR="00A27A2B">
        <w:t xml:space="preserve"> (UHT)</w:t>
      </w:r>
      <w:r w:rsidR="00B6567F">
        <w:t>, appertisation</w:t>
      </w:r>
      <w:r w:rsidR="00A27A2B">
        <w:t xml:space="preserve"> (</w:t>
      </w:r>
      <w:r w:rsidR="00B6567F">
        <w:t>conserve</w:t>
      </w:r>
      <w:r w:rsidR="00A27A2B">
        <w:t>)</w:t>
      </w:r>
      <w:r w:rsidR="00B6567F">
        <w:t>, semi-conserve.</w:t>
      </w:r>
    </w:p>
    <w:p w:rsidR="00B6567F" w:rsidRDefault="00B6567F" w:rsidP="00533CD9">
      <w:pPr>
        <w:pStyle w:val="Paragraphedeliste"/>
        <w:numPr>
          <w:ilvl w:val="0"/>
          <w:numId w:val="4"/>
        </w:numPr>
      </w:pPr>
      <w:r w:rsidRPr="00B6567F">
        <w:rPr>
          <w:u w:val="single"/>
        </w:rPr>
        <w:t>Conservation par le froid</w:t>
      </w:r>
      <w:r>
        <w:t xml:space="preserve"> : </w:t>
      </w:r>
      <w:r w:rsidR="006817AA">
        <w:t>réfrigération, congélation, surgélation.</w:t>
      </w:r>
    </w:p>
    <w:p w:rsidR="006817AA" w:rsidRPr="00D914C6" w:rsidRDefault="006817AA" w:rsidP="00533CD9">
      <w:pPr>
        <w:pStyle w:val="Paragraphedeliste"/>
        <w:numPr>
          <w:ilvl w:val="0"/>
          <w:numId w:val="4"/>
        </w:numPr>
      </w:pPr>
      <w:r>
        <w:rPr>
          <w:u w:val="single"/>
        </w:rPr>
        <w:t>Autres techniques </w:t>
      </w:r>
      <w:r w:rsidRPr="006817AA">
        <w:t>:</w:t>
      </w:r>
      <w:r w:rsidR="001F5D0E">
        <w:t xml:space="preserve"> </w:t>
      </w:r>
      <w:r w:rsidR="00A27A2B">
        <w:t xml:space="preserve">conditionnement sous </w:t>
      </w:r>
      <w:r w:rsidR="001F5D0E">
        <w:t>vide, conditionnement sous atmosphère modifiée</w:t>
      </w:r>
      <w:r w:rsidR="00A27A2B">
        <w:t xml:space="preserve"> (</w:t>
      </w:r>
      <w:r w:rsidR="001F5D0E">
        <w:t xml:space="preserve">azote), </w:t>
      </w:r>
      <w:r w:rsidR="00BB6DEF">
        <w:t>lyophilisation, dé</w:t>
      </w:r>
      <w:r w:rsidR="00A27A2B">
        <w:t>shydratation (</w:t>
      </w:r>
      <w:r w:rsidR="00BB6DEF">
        <w:t>séchage</w:t>
      </w:r>
      <w:r w:rsidR="00A27A2B">
        <w:t>)</w:t>
      </w:r>
      <w:r w:rsidR="00BB6DEF">
        <w:t xml:space="preserve">, </w:t>
      </w:r>
      <w:r w:rsidR="001F5D0E">
        <w:t>fermentation, salaison</w:t>
      </w:r>
      <w:r w:rsidR="00BB6DEF">
        <w:t>,</w:t>
      </w:r>
      <w:r w:rsidR="000F36BF">
        <w:t xml:space="preserve"> </w:t>
      </w:r>
      <w:proofErr w:type="spellStart"/>
      <w:r w:rsidR="000F36BF">
        <w:t>confisage</w:t>
      </w:r>
      <w:proofErr w:type="spellEnd"/>
      <w:r w:rsidR="000F36BF">
        <w:t>, saumurage, fumaison, ionisation.</w:t>
      </w:r>
    </w:p>
    <w:sectPr w:rsidR="006817AA" w:rsidRPr="00D914C6" w:rsidSect="00E65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EAD" w:rsidRDefault="00DD4EAD" w:rsidP="007E20B2">
      <w:pPr>
        <w:spacing w:after="0" w:line="240" w:lineRule="auto"/>
      </w:pPr>
      <w:r>
        <w:separator/>
      </w:r>
    </w:p>
  </w:endnote>
  <w:endnote w:type="continuationSeparator" w:id="0">
    <w:p w:rsidR="00DD4EAD" w:rsidRDefault="00DD4EAD" w:rsidP="007E2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EAD" w:rsidRDefault="00DD4EAD" w:rsidP="007E20B2">
      <w:pPr>
        <w:spacing w:after="0" w:line="240" w:lineRule="auto"/>
      </w:pPr>
      <w:r>
        <w:separator/>
      </w:r>
    </w:p>
  </w:footnote>
  <w:footnote w:type="continuationSeparator" w:id="0">
    <w:p w:rsidR="00DD4EAD" w:rsidRDefault="00DD4EAD" w:rsidP="007E2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D86"/>
    <w:multiLevelType w:val="multilevel"/>
    <w:tmpl w:val="9600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91A19"/>
    <w:multiLevelType w:val="hybridMultilevel"/>
    <w:tmpl w:val="783628A6"/>
    <w:lvl w:ilvl="0" w:tplc="74A8B0A0">
      <w:start w:val="100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2390C"/>
    <w:multiLevelType w:val="hybridMultilevel"/>
    <w:tmpl w:val="2202049A"/>
    <w:lvl w:ilvl="0" w:tplc="461642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350AF"/>
    <w:multiLevelType w:val="hybridMultilevel"/>
    <w:tmpl w:val="309077F4"/>
    <w:lvl w:ilvl="0" w:tplc="96D876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914C6"/>
    <w:rsid w:val="00023D40"/>
    <w:rsid w:val="00084CFE"/>
    <w:rsid w:val="000F36BF"/>
    <w:rsid w:val="001411E9"/>
    <w:rsid w:val="001F5D0E"/>
    <w:rsid w:val="002A1EC6"/>
    <w:rsid w:val="002D623E"/>
    <w:rsid w:val="002F2704"/>
    <w:rsid w:val="003060F6"/>
    <w:rsid w:val="00313F37"/>
    <w:rsid w:val="00330538"/>
    <w:rsid w:val="004165D7"/>
    <w:rsid w:val="00533CD9"/>
    <w:rsid w:val="00634802"/>
    <w:rsid w:val="006663DF"/>
    <w:rsid w:val="006817AA"/>
    <w:rsid w:val="00751BA8"/>
    <w:rsid w:val="0077209B"/>
    <w:rsid w:val="00777EAE"/>
    <w:rsid w:val="0079722B"/>
    <w:rsid w:val="007A27EA"/>
    <w:rsid w:val="007E20B2"/>
    <w:rsid w:val="007F7D97"/>
    <w:rsid w:val="00810E97"/>
    <w:rsid w:val="00893F5E"/>
    <w:rsid w:val="00902469"/>
    <w:rsid w:val="00972971"/>
    <w:rsid w:val="009C4856"/>
    <w:rsid w:val="00A27A2B"/>
    <w:rsid w:val="00A636D6"/>
    <w:rsid w:val="00AA279C"/>
    <w:rsid w:val="00AF636D"/>
    <w:rsid w:val="00B6567F"/>
    <w:rsid w:val="00BB6DEF"/>
    <w:rsid w:val="00BC57CE"/>
    <w:rsid w:val="00BE1D9E"/>
    <w:rsid w:val="00D31A12"/>
    <w:rsid w:val="00D53B95"/>
    <w:rsid w:val="00D578A8"/>
    <w:rsid w:val="00D74DEB"/>
    <w:rsid w:val="00D914C6"/>
    <w:rsid w:val="00D97BE4"/>
    <w:rsid w:val="00DD4EAD"/>
    <w:rsid w:val="00E540A6"/>
    <w:rsid w:val="00E65C25"/>
    <w:rsid w:val="00FA58D6"/>
    <w:rsid w:val="00FB598F"/>
    <w:rsid w:val="00FD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C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D914C6"/>
    <w:rPr>
      <w:b/>
      <w:bCs/>
    </w:rPr>
  </w:style>
  <w:style w:type="paragraph" w:styleId="Paragraphedeliste">
    <w:name w:val="List Paragraph"/>
    <w:basedOn w:val="Normal"/>
    <w:uiPriority w:val="34"/>
    <w:qFormat/>
    <w:rsid w:val="006663D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E2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E20B2"/>
  </w:style>
  <w:style w:type="paragraph" w:styleId="Pieddepage">
    <w:name w:val="footer"/>
    <w:basedOn w:val="Normal"/>
    <w:link w:val="PieddepageCar"/>
    <w:uiPriority w:val="99"/>
    <w:semiHidden/>
    <w:unhideWhenUsed/>
    <w:rsid w:val="007E2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E2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Joséphine</dc:creator>
  <cp:lastModifiedBy>Joséphine</cp:lastModifiedBy>
  <cp:revision>3</cp:revision>
  <dcterms:created xsi:type="dcterms:W3CDTF">2020-03-23T16:14:00Z</dcterms:created>
  <dcterms:modified xsi:type="dcterms:W3CDTF">2020-03-23T16:16:00Z</dcterms:modified>
</cp:coreProperties>
</file>